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E2" w:rsidRPr="00C721E2" w:rsidRDefault="00C721E2" w:rsidP="00C721E2">
      <w:pPr>
        <w:rPr>
          <w:rFonts w:ascii="Times New Roman" w:hAnsi="Times New Roman" w:cs="Times New Roman"/>
          <w:b/>
          <w:sz w:val="36"/>
          <w:szCs w:val="36"/>
        </w:rPr>
      </w:pPr>
      <w:r w:rsidRPr="00C721E2">
        <w:rPr>
          <w:rFonts w:ascii="Times New Roman" w:hAnsi="Times New Roman" w:cs="Times New Roman"/>
          <w:b/>
          <w:sz w:val="36"/>
          <w:szCs w:val="36"/>
        </w:rPr>
        <w:t>Наименование получателя  платежа:  УФК по Архангельской области и Ненецкому автономному округу (филиал ФГБУ "ФКП Росреестра" по Архангельской области и НАО округу л/с 20246У41320)</w:t>
      </w:r>
    </w:p>
    <w:p w:rsidR="00C721E2" w:rsidRPr="00C721E2" w:rsidRDefault="00C721E2" w:rsidP="00C721E2">
      <w:pPr>
        <w:rPr>
          <w:rFonts w:ascii="Times New Roman" w:hAnsi="Times New Roman" w:cs="Times New Roman"/>
          <w:b/>
          <w:sz w:val="36"/>
          <w:szCs w:val="36"/>
        </w:rPr>
      </w:pPr>
      <w:r w:rsidRPr="00C721E2">
        <w:rPr>
          <w:rFonts w:ascii="Times New Roman" w:hAnsi="Times New Roman" w:cs="Times New Roman"/>
          <w:b/>
          <w:sz w:val="36"/>
          <w:szCs w:val="36"/>
        </w:rPr>
        <w:t>ИНН 7705401340; КПП 290143001</w:t>
      </w:r>
    </w:p>
    <w:p w:rsidR="00C721E2" w:rsidRPr="00C721E2" w:rsidRDefault="00C721E2" w:rsidP="00C721E2">
      <w:pPr>
        <w:rPr>
          <w:rFonts w:ascii="Times New Roman" w:hAnsi="Times New Roman" w:cs="Times New Roman"/>
          <w:b/>
          <w:sz w:val="36"/>
          <w:szCs w:val="36"/>
        </w:rPr>
      </w:pPr>
      <w:r w:rsidRPr="00C721E2">
        <w:rPr>
          <w:rFonts w:ascii="Times New Roman" w:hAnsi="Times New Roman" w:cs="Times New Roman"/>
          <w:b/>
          <w:sz w:val="36"/>
          <w:szCs w:val="36"/>
        </w:rPr>
        <w:t>Код ОКТМО 11701000</w:t>
      </w:r>
    </w:p>
    <w:p w:rsidR="00C721E2" w:rsidRPr="00C721E2" w:rsidRDefault="00C721E2" w:rsidP="00C721E2">
      <w:pPr>
        <w:rPr>
          <w:rFonts w:ascii="Times New Roman" w:hAnsi="Times New Roman" w:cs="Times New Roman"/>
          <w:b/>
          <w:sz w:val="36"/>
          <w:szCs w:val="36"/>
        </w:rPr>
      </w:pPr>
      <w:r w:rsidRPr="00C721E2">
        <w:rPr>
          <w:rFonts w:ascii="Times New Roman" w:hAnsi="Times New Roman" w:cs="Times New Roman"/>
          <w:b/>
          <w:sz w:val="36"/>
          <w:szCs w:val="36"/>
        </w:rPr>
        <w:t>Номер счета получателя платежа: 40501810300002000002</w:t>
      </w:r>
    </w:p>
    <w:p w:rsidR="00C721E2" w:rsidRPr="00C721E2" w:rsidRDefault="00C721E2" w:rsidP="00C721E2">
      <w:pPr>
        <w:rPr>
          <w:rFonts w:ascii="Times New Roman" w:hAnsi="Times New Roman" w:cs="Times New Roman"/>
          <w:b/>
          <w:sz w:val="36"/>
          <w:szCs w:val="36"/>
        </w:rPr>
      </w:pPr>
      <w:r w:rsidRPr="00C721E2">
        <w:rPr>
          <w:rFonts w:ascii="Times New Roman" w:hAnsi="Times New Roman" w:cs="Times New Roman"/>
          <w:b/>
          <w:sz w:val="36"/>
          <w:szCs w:val="36"/>
        </w:rPr>
        <w:t>Наименование банка: ОТДЕЛЕНИЕ АРХАНГЕЛЬСК</w:t>
      </w:r>
    </w:p>
    <w:p w:rsidR="00C721E2" w:rsidRPr="00C721E2" w:rsidRDefault="00C721E2" w:rsidP="00C721E2">
      <w:pPr>
        <w:rPr>
          <w:rFonts w:ascii="Times New Roman" w:hAnsi="Times New Roman" w:cs="Times New Roman"/>
          <w:b/>
          <w:sz w:val="36"/>
          <w:szCs w:val="36"/>
        </w:rPr>
      </w:pPr>
      <w:r w:rsidRPr="00C721E2">
        <w:rPr>
          <w:rFonts w:ascii="Times New Roman" w:hAnsi="Times New Roman" w:cs="Times New Roman"/>
          <w:b/>
          <w:sz w:val="36"/>
          <w:szCs w:val="36"/>
        </w:rPr>
        <w:t xml:space="preserve">БИК Банка 041117001 </w:t>
      </w:r>
    </w:p>
    <w:p w:rsidR="00C721E2" w:rsidRPr="00C721E2" w:rsidRDefault="00C721E2" w:rsidP="00C721E2">
      <w:pPr>
        <w:rPr>
          <w:rFonts w:ascii="Times New Roman" w:hAnsi="Times New Roman" w:cs="Times New Roman"/>
          <w:b/>
          <w:sz w:val="36"/>
          <w:szCs w:val="36"/>
        </w:rPr>
      </w:pPr>
      <w:r w:rsidRPr="00C721E2">
        <w:rPr>
          <w:rFonts w:ascii="Times New Roman" w:hAnsi="Times New Roman" w:cs="Times New Roman"/>
          <w:b/>
          <w:sz w:val="36"/>
          <w:szCs w:val="36"/>
        </w:rPr>
        <w:t xml:space="preserve">Наименование платежа:  Плата за предоставление сведений, содержащихся в Едином государственном реестре недвижимости </w:t>
      </w:r>
    </w:p>
    <w:p w:rsidR="00AF591B" w:rsidRDefault="00C721E2" w:rsidP="00C721E2">
      <w:pPr>
        <w:rPr>
          <w:rFonts w:ascii="Times New Roman" w:hAnsi="Times New Roman" w:cs="Times New Roman"/>
          <w:b/>
          <w:sz w:val="36"/>
          <w:szCs w:val="36"/>
        </w:rPr>
      </w:pPr>
      <w:r w:rsidRPr="00C721E2">
        <w:rPr>
          <w:rFonts w:ascii="Times New Roman" w:hAnsi="Times New Roman" w:cs="Times New Roman"/>
          <w:b/>
          <w:sz w:val="36"/>
          <w:szCs w:val="36"/>
        </w:rPr>
        <w:t>Код  бюджетной классификации 000 0 00 00000 00 0000 130</w:t>
      </w:r>
    </w:p>
    <w:p w:rsidR="00A90246" w:rsidRPr="00A90246" w:rsidRDefault="00A90246" w:rsidP="00C721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Необходимо указать УИН в реквизитах при оплате</w:t>
      </w:r>
      <w:bookmarkStart w:id="0" w:name="_GoBack"/>
      <w:bookmarkEnd w:id="0"/>
    </w:p>
    <w:sectPr w:rsidR="00A90246" w:rsidRPr="00A9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7"/>
    <w:rsid w:val="00A90246"/>
    <w:rsid w:val="00AF591B"/>
    <w:rsid w:val="00C721E2"/>
    <w:rsid w:val="00F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8DF6-DA69-4B12-B221-54B066D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3</cp:revision>
  <dcterms:created xsi:type="dcterms:W3CDTF">2019-10-01T17:34:00Z</dcterms:created>
  <dcterms:modified xsi:type="dcterms:W3CDTF">2019-10-09T13:16:00Z</dcterms:modified>
</cp:coreProperties>
</file>