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2B" w:rsidRPr="00165E2B" w:rsidRDefault="00165E2B" w:rsidP="00165E2B">
      <w:pPr>
        <w:rPr>
          <w:rFonts w:ascii="Times New Roman" w:hAnsi="Times New Roman"/>
          <w:b/>
          <w:sz w:val="36"/>
          <w:szCs w:val="36"/>
        </w:rPr>
      </w:pPr>
      <w:r w:rsidRPr="00165E2B">
        <w:rPr>
          <w:rFonts w:ascii="Times New Roman" w:hAnsi="Times New Roman"/>
          <w:b/>
          <w:sz w:val="36"/>
          <w:szCs w:val="36"/>
        </w:rPr>
        <w:t xml:space="preserve">Наименование получателя платежа:  УФК по Архангельской области и Ненецкому автономному округу </w:t>
      </w:r>
    </w:p>
    <w:p w:rsidR="00165E2B" w:rsidRPr="00165E2B" w:rsidRDefault="00165E2B" w:rsidP="00165E2B">
      <w:pPr>
        <w:rPr>
          <w:rFonts w:ascii="Times New Roman" w:hAnsi="Times New Roman"/>
          <w:b/>
          <w:bCs/>
          <w:sz w:val="36"/>
          <w:szCs w:val="36"/>
        </w:rPr>
      </w:pPr>
      <w:r w:rsidRPr="00165E2B">
        <w:rPr>
          <w:rFonts w:ascii="Times New Roman" w:hAnsi="Times New Roman"/>
          <w:b/>
          <w:bCs/>
          <w:sz w:val="36"/>
          <w:szCs w:val="36"/>
        </w:rPr>
        <w:t xml:space="preserve">ИНН 2901061108; КПП 290101001 </w:t>
      </w:r>
    </w:p>
    <w:p w:rsidR="00165E2B" w:rsidRPr="00165E2B" w:rsidRDefault="00165E2B" w:rsidP="00165E2B">
      <w:pPr>
        <w:rPr>
          <w:rFonts w:ascii="Times New Roman" w:hAnsi="Times New Roman"/>
          <w:b/>
          <w:bCs/>
          <w:sz w:val="36"/>
          <w:szCs w:val="36"/>
        </w:rPr>
      </w:pPr>
      <w:r w:rsidRPr="00165E2B">
        <w:rPr>
          <w:rFonts w:ascii="Times New Roman" w:hAnsi="Times New Roman"/>
          <w:b/>
          <w:bCs/>
          <w:sz w:val="36"/>
          <w:szCs w:val="36"/>
        </w:rPr>
        <w:t>Код ОКТМО 11701000</w:t>
      </w:r>
    </w:p>
    <w:p w:rsidR="00165E2B" w:rsidRPr="00165E2B" w:rsidRDefault="00165E2B" w:rsidP="00165E2B">
      <w:pPr>
        <w:rPr>
          <w:rFonts w:ascii="Times New Roman" w:hAnsi="Times New Roman"/>
          <w:b/>
          <w:bCs/>
          <w:sz w:val="36"/>
          <w:szCs w:val="36"/>
        </w:rPr>
      </w:pPr>
      <w:r w:rsidRPr="00165E2B">
        <w:rPr>
          <w:rFonts w:ascii="Times New Roman" w:hAnsi="Times New Roman"/>
          <w:b/>
          <w:sz w:val="36"/>
          <w:szCs w:val="36"/>
        </w:rPr>
        <w:t>Номер счета получателя платежа</w:t>
      </w:r>
      <w:r w:rsidRPr="00165E2B">
        <w:rPr>
          <w:rFonts w:ascii="Times New Roman" w:hAnsi="Times New Roman"/>
          <w:b/>
          <w:bCs/>
          <w:sz w:val="36"/>
          <w:szCs w:val="36"/>
        </w:rPr>
        <w:t xml:space="preserve">: </w:t>
      </w:r>
      <w:r w:rsidRPr="00165E2B">
        <w:rPr>
          <w:rFonts w:ascii="Times New Roman" w:eastAsia="Times New Roman" w:hAnsi="Times New Roman"/>
          <w:b/>
          <w:sz w:val="36"/>
          <w:szCs w:val="36"/>
        </w:rPr>
        <w:t>40101810500000010003</w:t>
      </w:r>
    </w:p>
    <w:p w:rsidR="00165E2B" w:rsidRPr="00165E2B" w:rsidRDefault="00165E2B" w:rsidP="00165E2B">
      <w:pPr>
        <w:rPr>
          <w:rFonts w:ascii="Times New Roman" w:hAnsi="Times New Roman"/>
          <w:b/>
          <w:sz w:val="36"/>
          <w:szCs w:val="36"/>
        </w:rPr>
      </w:pPr>
      <w:r w:rsidRPr="00165E2B">
        <w:rPr>
          <w:rFonts w:ascii="Times New Roman" w:hAnsi="Times New Roman"/>
          <w:b/>
          <w:sz w:val="36"/>
          <w:szCs w:val="36"/>
        </w:rPr>
        <w:t>Наименование банка: Отделение Архангельск г. Архангельск</w:t>
      </w:r>
    </w:p>
    <w:p w:rsidR="00165E2B" w:rsidRPr="00165E2B" w:rsidRDefault="00165E2B" w:rsidP="00165E2B">
      <w:pPr>
        <w:rPr>
          <w:rFonts w:ascii="Times New Roman" w:hAnsi="Times New Roman"/>
          <w:b/>
          <w:sz w:val="36"/>
          <w:szCs w:val="36"/>
        </w:rPr>
      </w:pPr>
      <w:r w:rsidRPr="00165E2B">
        <w:rPr>
          <w:rFonts w:ascii="Times New Roman" w:hAnsi="Times New Roman"/>
          <w:b/>
          <w:sz w:val="36"/>
          <w:szCs w:val="36"/>
        </w:rPr>
        <w:t>БИК Банка: 041117001</w:t>
      </w:r>
      <w:bookmarkStart w:id="0" w:name="_GoBack"/>
      <w:bookmarkEnd w:id="0"/>
    </w:p>
    <w:p w:rsidR="00165E2B" w:rsidRPr="00165E2B" w:rsidRDefault="00165E2B" w:rsidP="00165E2B">
      <w:pPr>
        <w:rPr>
          <w:rFonts w:ascii="Times New Roman" w:hAnsi="Times New Roman"/>
          <w:b/>
          <w:sz w:val="36"/>
          <w:szCs w:val="36"/>
        </w:rPr>
      </w:pPr>
      <w:r w:rsidRPr="00165E2B">
        <w:rPr>
          <w:rFonts w:ascii="Times New Roman" w:hAnsi="Times New Roman"/>
          <w:b/>
          <w:sz w:val="36"/>
          <w:szCs w:val="36"/>
        </w:rPr>
        <w:t xml:space="preserve">Наименование платежа: Государственная пошлина за </w:t>
      </w:r>
      <w:r w:rsidRPr="00165E2B">
        <w:rPr>
          <w:rFonts w:ascii="Times New Roman" w:eastAsia="Times New Roman" w:hAnsi="Times New Roman"/>
          <w:b/>
          <w:sz w:val="36"/>
          <w:szCs w:val="36"/>
        </w:rPr>
        <w:t>государственную регистрацию ИП, ЮЛ</w:t>
      </w:r>
    </w:p>
    <w:p w:rsidR="00165E2B" w:rsidRPr="00165E2B" w:rsidRDefault="00165E2B" w:rsidP="00165E2B">
      <w:pPr>
        <w:rPr>
          <w:rFonts w:ascii="Times New Roman" w:hAnsi="Times New Roman"/>
          <w:b/>
          <w:bCs/>
          <w:sz w:val="36"/>
          <w:szCs w:val="36"/>
        </w:rPr>
      </w:pPr>
      <w:r w:rsidRPr="00165E2B">
        <w:rPr>
          <w:rFonts w:ascii="Times New Roman" w:hAnsi="Times New Roman"/>
          <w:b/>
          <w:bCs/>
          <w:sz w:val="36"/>
          <w:szCs w:val="36"/>
        </w:rPr>
        <w:t>Код бюджетной классификации 182</w:t>
      </w:r>
      <w:r w:rsidRPr="00165E2B">
        <w:rPr>
          <w:rFonts w:ascii="Times New Roman" w:eastAsia="Times New Roman" w:hAnsi="Times New Roman"/>
          <w:b/>
          <w:bCs/>
          <w:sz w:val="36"/>
          <w:szCs w:val="36"/>
        </w:rPr>
        <w:t>1</w:t>
      </w:r>
      <w:r w:rsidRPr="00165E2B">
        <w:rPr>
          <w:rFonts w:ascii="Times New Roman" w:hAnsi="Times New Roman"/>
          <w:b/>
          <w:bCs/>
          <w:sz w:val="36"/>
          <w:szCs w:val="36"/>
        </w:rPr>
        <w:t>0807010</w:t>
      </w:r>
      <w:r w:rsidRPr="00165E2B">
        <w:rPr>
          <w:rFonts w:ascii="Times New Roman" w:eastAsia="Times New Roman" w:hAnsi="Times New Roman"/>
          <w:b/>
          <w:bCs/>
          <w:sz w:val="36"/>
          <w:szCs w:val="36"/>
        </w:rPr>
        <w:t>01</w:t>
      </w:r>
      <w:r w:rsidRPr="00165E2B">
        <w:rPr>
          <w:rFonts w:ascii="Times New Roman" w:hAnsi="Times New Roman"/>
          <w:b/>
          <w:bCs/>
          <w:sz w:val="36"/>
          <w:szCs w:val="36"/>
        </w:rPr>
        <w:t>8000</w:t>
      </w:r>
      <w:r w:rsidRPr="00165E2B">
        <w:rPr>
          <w:rFonts w:ascii="Times New Roman" w:eastAsia="Times New Roman" w:hAnsi="Times New Roman"/>
          <w:b/>
          <w:bCs/>
          <w:sz w:val="36"/>
          <w:szCs w:val="36"/>
        </w:rPr>
        <w:t>110</w:t>
      </w:r>
    </w:p>
    <w:p w:rsidR="00F03B58" w:rsidRPr="00165E2B" w:rsidRDefault="00165E2B" w:rsidP="00165E2B">
      <w:pPr>
        <w:rPr>
          <w:b/>
          <w:sz w:val="36"/>
          <w:szCs w:val="36"/>
        </w:rPr>
      </w:pPr>
      <w:r w:rsidRPr="00165E2B">
        <w:rPr>
          <w:rFonts w:ascii="Times New Roman" w:hAnsi="Times New Roman"/>
          <w:b/>
          <w:sz w:val="36"/>
          <w:szCs w:val="36"/>
        </w:rPr>
        <w:t>Сумма платежа____________________________</w:t>
      </w:r>
    </w:p>
    <w:sectPr w:rsidR="00F03B58" w:rsidRPr="0016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03"/>
    <w:rsid w:val="00016703"/>
    <w:rsid w:val="00165E2B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EBB3-8D8F-49DA-8B4C-D33C8E6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2019-10-01T17:15:00Z</dcterms:created>
  <dcterms:modified xsi:type="dcterms:W3CDTF">2019-10-01T17:16:00Z</dcterms:modified>
</cp:coreProperties>
</file>