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F" w:rsidRPr="00D53CD7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 w:rsidRPr="00D53CD7">
        <w:rPr>
          <w:rFonts w:ascii="Times New Roman" w:hAnsi="Times New Roman"/>
          <w:sz w:val="24"/>
          <w:szCs w:val="24"/>
        </w:rPr>
        <w:t>Директору</w:t>
      </w:r>
    </w:p>
    <w:p w:rsidR="00594DEF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</w:t>
      </w:r>
    </w:p>
    <w:p w:rsidR="00594DEF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594DEF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кадастровой оценки</w:t>
      </w:r>
      <w:r w:rsidRPr="00D53CD7">
        <w:rPr>
          <w:rFonts w:ascii="Times New Roman" w:hAnsi="Times New Roman"/>
          <w:sz w:val="24"/>
          <w:szCs w:val="24"/>
        </w:rPr>
        <w:t>»</w:t>
      </w:r>
    </w:p>
    <w:p w:rsidR="00594DEF" w:rsidRPr="00D53CD7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</w:p>
    <w:p w:rsidR="00594DEF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 w:rsidRPr="00D53CD7">
        <w:rPr>
          <w:rFonts w:ascii="Times New Roman" w:hAnsi="Times New Roman"/>
          <w:sz w:val="24"/>
          <w:szCs w:val="24"/>
        </w:rPr>
        <w:t>Кисляковой Е.С.</w:t>
      </w:r>
    </w:p>
    <w:p w:rsidR="00594DEF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</w:p>
    <w:p w:rsidR="00594DEF" w:rsidRDefault="00594DEF" w:rsidP="00594DEF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</w:p>
    <w:p w:rsidR="0038179E" w:rsidRPr="00367127" w:rsidRDefault="00367127" w:rsidP="00367127">
      <w:pPr>
        <w:spacing w:after="240"/>
        <w:jc w:val="center"/>
        <w:rPr>
          <w:b/>
          <w:sz w:val="26"/>
          <w:szCs w:val="26"/>
        </w:rPr>
      </w:pPr>
      <w:bookmarkStart w:id="0" w:name="_GoBack"/>
      <w:r w:rsidRPr="00367127">
        <w:rPr>
          <w:b/>
          <w:sz w:val="26"/>
          <w:szCs w:val="26"/>
        </w:rPr>
        <w:t xml:space="preserve">Заявление об установлении кадастровой стоимости </w:t>
      </w:r>
      <w:bookmarkEnd w:id="0"/>
      <w:r w:rsidRPr="00367127">
        <w:rPr>
          <w:b/>
          <w:sz w:val="26"/>
          <w:szCs w:val="26"/>
        </w:rPr>
        <w:t xml:space="preserve">объекта </w:t>
      </w:r>
      <w:r w:rsidRPr="00367127">
        <w:rPr>
          <w:b/>
          <w:sz w:val="26"/>
          <w:szCs w:val="26"/>
        </w:rPr>
        <w:br/>
        <w:t>недвижимости в размере его рыночной стоимости</w:t>
      </w:r>
    </w:p>
    <w:p w:rsidR="0038179E" w:rsidRPr="002B6190" w:rsidRDefault="00367127" w:rsidP="00367127">
      <w:pPr>
        <w:spacing w:after="240"/>
        <w:ind w:firstLine="567"/>
        <w:jc w:val="both"/>
        <w:rPr>
          <w:sz w:val="24"/>
          <w:szCs w:val="24"/>
        </w:rPr>
      </w:pPr>
      <w:r w:rsidRPr="001A165D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I. Общие сведения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Реквизиты отчета об оценке рыночной стоимости объекта недвижимости (далее </w:t>
            </w:r>
            <w:r w:rsidR="00140C3E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Отчет)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II. Сведения о заявителе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Фамилия, имя, отчество (последнее</w:t>
            </w:r>
            <w:r w:rsidR="00825566">
              <w:rPr>
                <w:sz w:val="22"/>
                <w:szCs w:val="22"/>
              </w:rPr>
              <w:t xml:space="preserve"> –</w:t>
            </w:r>
            <w:r w:rsidRPr="00367127">
              <w:rPr>
                <w:sz w:val="22"/>
                <w:szCs w:val="22"/>
              </w:rPr>
              <w:t xml:space="preserve">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="00825566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III. Сведения о представителе заявителя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Фамилия, имя, отчество (последнее </w:t>
            </w:r>
            <w:r w:rsidR="0048408D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при наличии)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lastRenderedPageBreak/>
              <w:t>IV. Реестр документов, прилагаемых к заявлению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8F1B11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A165D" w:rsidRPr="00367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1A165D" w:rsidRPr="00367127">
              <w:rPr>
                <w:sz w:val="22"/>
                <w:szCs w:val="22"/>
              </w:rPr>
              <w:t>п/п</w:t>
            </w:r>
          </w:p>
        </w:tc>
        <w:tc>
          <w:tcPr>
            <w:tcW w:w="9356" w:type="dxa"/>
            <w:gridSpan w:val="12"/>
          </w:tcPr>
          <w:p w:rsidR="001A165D" w:rsidRPr="00367127" w:rsidRDefault="001A165D" w:rsidP="001A1AE8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577A53" w:rsidRPr="00367127" w:rsidRDefault="00577A53" w:rsidP="00FD0ADB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подтверждаю</w:t>
            </w:r>
          </w:p>
        </w:tc>
      </w:tr>
      <w:tr w:rsidR="002E4D9D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</w:tr>
      <w:tr w:rsidR="002E4D9D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C1353" w:rsidRPr="00367127" w:rsidRDefault="009C1353" w:rsidP="009C1353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 w:rsidR="00DB32F0"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 w:rsidR="00DB32F0"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 w:rsidR="00DB32F0"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</w:t>
            </w:r>
            <w:r w:rsidR="00DB32F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 xml:space="preserve">от 3 июля 2016 г. </w:t>
            </w:r>
            <w:r w:rsidR="00DB32F0"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</w:p>
          <w:p w:rsidR="009C1353" w:rsidRPr="004B6DE1" w:rsidRDefault="009C1353" w:rsidP="00FD0ADB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="00C87538"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9C1353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</w:tr>
    </w:tbl>
    <w:p w:rsidR="00577A53" w:rsidRPr="002B6190" w:rsidRDefault="00577A53">
      <w:pPr>
        <w:rPr>
          <w:sz w:val="24"/>
          <w:szCs w:val="24"/>
        </w:rPr>
      </w:pPr>
    </w:p>
    <w:sectPr w:rsidR="00577A53" w:rsidRPr="002B619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F7" w:rsidRDefault="003855F7">
      <w:r>
        <w:separator/>
      </w:r>
    </w:p>
  </w:endnote>
  <w:endnote w:type="continuationSeparator" w:id="0">
    <w:p w:rsidR="003855F7" w:rsidRDefault="0038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F7" w:rsidRDefault="003855F7">
      <w:r>
        <w:separator/>
      </w:r>
    </w:p>
  </w:footnote>
  <w:footnote w:type="continuationSeparator" w:id="0">
    <w:p w:rsidR="003855F7" w:rsidRDefault="0038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64425"/>
    <w:rsid w:val="00100E0F"/>
    <w:rsid w:val="00133BF7"/>
    <w:rsid w:val="00140C3E"/>
    <w:rsid w:val="001A165D"/>
    <w:rsid w:val="001A1AE8"/>
    <w:rsid w:val="0020479F"/>
    <w:rsid w:val="002B6190"/>
    <w:rsid w:val="002E4D9D"/>
    <w:rsid w:val="00367127"/>
    <w:rsid w:val="0038179E"/>
    <w:rsid w:val="003855F7"/>
    <w:rsid w:val="004727BD"/>
    <w:rsid w:val="0048408D"/>
    <w:rsid w:val="004B6DE1"/>
    <w:rsid w:val="00577A53"/>
    <w:rsid w:val="00594DEF"/>
    <w:rsid w:val="00644C78"/>
    <w:rsid w:val="006E772B"/>
    <w:rsid w:val="0071492C"/>
    <w:rsid w:val="007272F0"/>
    <w:rsid w:val="00784F3E"/>
    <w:rsid w:val="007F064F"/>
    <w:rsid w:val="00825566"/>
    <w:rsid w:val="008E3111"/>
    <w:rsid w:val="008F1B11"/>
    <w:rsid w:val="009236BB"/>
    <w:rsid w:val="009C1353"/>
    <w:rsid w:val="00A02E37"/>
    <w:rsid w:val="00AD1148"/>
    <w:rsid w:val="00AF3AD6"/>
    <w:rsid w:val="00B053DA"/>
    <w:rsid w:val="00B66943"/>
    <w:rsid w:val="00B848EB"/>
    <w:rsid w:val="00BD50C4"/>
    <w:rsid w:val="00C87538"/>
    <w:rsid w:val="00D101A5"/>
    <w:rsid w:val="00D54A37"/>
    <w:rsid w:val="00DB32F0"/>
    <w:rsid w:val="00E1651A"/>
    <w:rsid w:val="00E54E5B"/>
    <w:rsid w:val="00EB4842"/>
    <w:rsid w:val="00ED6B52"/>
    <w:rsid w:val="00EE0701"/>
    <w:rsid w:val="00F64350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45A0C355-6D97-4064-A116-5DEFB02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594D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buisnessWomanOne</cp:lastModifiedBy>
  <cp:revision>2</cp:revision>
  <dcterms:created xsi:type="dcterms:W3CDTF">2022-12-29T13:22:00Z</dcterms:created>
  <dcterms:modified xsi:type="dcterms:W3CDTF">2022-12-29T13:22:00Z</dcterms:modified>
</cp:coreProperties>
</file>