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5386"/>
      </w:tblGrid>
      <w:tr w:rsidR="00B944D5" w:rsidRPr="00B07441" w:rsidTr="00DD5A92">
        <w:tc>
          <w:tcPr>
            <w:tcW w:w="5949" w:type="dxa"/>
            <w:vMerge w:val="restart"/>
          </w:tcPr>
          <w:p w:rsidR="00B944D5" w:rsidRPr="00DD5A92" w:rsidRDefault="00B944D5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DD5A92">
              <w:rPr>
                <w:rFonts w:ascii="Times New Roman" w:hAnsi="Times New Roman" w:cs="Times New Roman"/>
                <w:i/>
                <w:sz w:val="36"/>
                <w:szCs w:val="36"/>
              </w:rPr>
              <w:t>Банк получателя</w:t>
            </w:r>
          </w:p>
          <w:p w:rsidR="00B07441" w:rsidRPr="00DD5A92" w:rsidRDefault="00B07441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D5A92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D5A92">
              <w:rPr>
                <w:rFonts w:ascii="Times New Roman" w:hAnsi="Times New Roman" w:cs="Times New Roman"/>
                <w:sz w:val="36"/>
                <w:szCs w:val="36"/>
              </w:rPr>
              <w:t xml:space="preserve">ОТДЕЛЕНИЕ АРХАНГЕЛЬСК БАНКА РОССИИ //УФК </w:t>
            </w:r>
          </w:p>
          <w:p w:rsidR="00DD5A92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D5A92">
              <w:rPr>
                <w:rFonts w:ascii="Times New Roman" w:hAnsi="Times New Roman" w:cs="Times New Roman"/>
                <w:sz w:val="36"/>
                <w:szCs w:val="36"/>
              </w:rPr>
              <w:t>по Архангельской област</w:t>
            </w:r>
            <w:r w:rsidR="00071FC2" w:rsidRPr="00DD5A92">
              <w:rPr>
                <w:rFonts w:ascii="Times New Roman" w:hAnsi="Times New Roman" w:cs="Times New Roman"/>
                <w:sz w:val="36"/>
                <w:szCs w:val="36"/>
              </w:rPr>
              <w:t xml:space="preserve">и </w:t>
            </w:r>
          </w:p>
          <w:p w:rsidR="00B944D5" w:rsidRPr="00DD5A92" w:rsidRDefault="00071FC2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D5A92">
              <w:rPr>
                <w:rFonts w:ascii="Times New Roman" w:hAnsi="Times New Roman" w:cs="Times New Roman"/>
                <w:sz w:val="36"/>
                <w:szCs w:val="36"/>
              </w:rPr>
              <w:t>и Ненецкому автономному округ</w:t>
            </w:r>
            <w:r w:rsidR="00326519" w:rsidRPr="00DD5A92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  <w:p w:rsidR="00B07441" w:rsidRPr="00DD5A92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6" w:type="dxa"/>
          </w:tcPr>
          <w:p w:rsidR="00C3225B" w:rsidRDefault="00C3225B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B944D5" w:rsidRPr="00DD5A92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D5A9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БИК  </w:t>
            </w:r>
            <w:r w:rsidR="00B07441" w:rsidRPr="00DD5A9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DD5A9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B07441" w:rsidRPr="00DD5A92"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  <w:r w:rsidRPr="00DD5A92">
              <w:rPr>
                <w:rFonts w:ascii="Times New Roman" w:hAnsi="Times New Roman" w:cs="Times New Roman"/>
                <w:sz w:val="36"/>
                <w:szCs w:val="36"/>
              </w:rPr>
              <w:t>11117401</w:t>
            </w:r>
          </w:p>
          <w:p w:rsidR="00B07441" w:rsidRPr="00DD5A92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44D5" w:rsidRPr="00B07441" w:rsidTr="00DD5A92">
        <w:tc>
          <w:tcPr>
            <w:tcW w:w="5949" w:type="dxa"/>
            <w:vMerge/>
          </w:tcPr>
          <w:p w:rsidR="00B944D5" w:rsidRPr="00DD5A92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6" w:type="dxa"/>
          </w:tcPr>
          <w:p w:rsidR="00C3225B" w:rsidRDefault="00C3225B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B944D5" w:rsidRPr="00DD5A92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D5A92">
              <w:rPr>
                <w:rFonts w:ascii="Times New Roman" w:hAnsi="Times New Roman" w:cs="Times New Roman"/>
                <w:i/>
                <w:sz w:val="36"/>
                <w:szCs w:val="36"/>
              </w:rPr>
              <w:t>Сч</w:t>
            </w:r>
            <w:proofErr w:type="spellEnd"/>
            <w:r w:rsidRPr="00DD5A92">
              <w:rPr>
                <w:rFonts w:ascii="Times New Roman" w:hAnsi="Times New Roman" w:cs="Times New Roman"/>
                <w:i/>
                <w:sz w:val="36"/>
                <w:szCs w:val="36"/>
              </w:rPr>
              <w:t>. №</w:t>
            </w:r>
            <w:r w:rsidRPr="00DD5A9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B07441" w:rsidRPr="00DD5A92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DD5A9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44F42" w:rsidRPr="00DD5A92">
              <w:rPr>
                <w:rFonts w:ascii="Times New Roman" w:hAnsi="Times New Roman" w:cs="Times New Roman"/>
                <w:sz w:val="36"/>
                <w:szCs w:val="36"/>
              </w:rPr>
              <w:t>401</w:t>
            </w:r>
            <w:r w:rsidRPr="00DD5A92">
              <w:rPr>
                <w:rFonts w:ascii="Times New Roman" w:hAnsi="Times New Roman" w:cs="Times New Roman"/>
                <w:sz w:val="36"/>
                <w:szCs w:val="36"/>
              </w:rPr>
              <w:t>02810045370000016</w:t>
            </w:r>
          </w:p>
        </w:tc>
      </w:tr>
      <w:tr w:rsidR="00B944D5" w:rsidRPr="00B07441" w:rsidTr="00DD5A92">
        <w:tc>
          <w:tcPr>
            <w:tcW w:w="5949" w:type="dxa"/>
            <w:vMerge w:val="restart"/>
          </w:tcPr>
          <w:p w:rsidR="00B944D5" w:rsidRPr="00DD5A92" w:rsidRDefault="00B944D5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DD5A92">
              <w:rPr>
                <w:rFonts w:ascii="Times New Roman" w:hAnsi="Times New Roman" w:cs="Times New Roman"/>
                <w:i/>
                <w:sz w:val="36"/>
                <w:szCs w:val="36"/>
              </w:rPr>
              <w:t>Получатель</w:t>
            </w:r>
          </w:p>
          <w:p w:rsidR="00B07441" w:rsidRPr="00DD5A92" w:rsidRDefault="00B07441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D5A92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D5A92">
              <w:rPr>
                <w:rFonts w:ascii="Times New Roman" w:hAnsi="Times New Roman" w:cs="Times New Roman"/>
                <w:sz w:val="36"/>
                <w:szCs w:val="36"/>
              </w:rPr>
              <w:t xml:space="preserve">УФК по Архангельской области </w:t>
            </w:r>
          </w:p>
          <w:p w:rsidR="00DD5A92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D5A92">
              <w:rPr>
                <w:rFonts w:ascii="Times New Roman" w:hAnsi="Times New Roman" w:cs="Times New Roman"/>
                <w:sz w:val="36"/>
                <w:szCs w:val="36"/>
              </w:rPr>
              <w:t xml:space="preserve">и Ненецкому автономному округу (Управление Минюста России </w:t>
            </w:r>
          </w:p>
          <w:p w:rsidR="00DD5A92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D5A92">
              <w:rPr>
                <w:rFonts w:ascii="Times New Roman" w:hAnsi="Times New Roman" w:cs="Times New Roman"/>
                <w:sz w:val="36"/>
                <w:szCs w:val="36"/>
              </w:rPr>
              <w:t xml:space="preserve">по Архангельской области </w:t>
            </w:r>
          </w:p>
          <w:p w:rsidR="00B944D5" w:rsidRPr="00DD5A92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D5A92">
              <w:rPr>
                <w:rFonts w:ascii="Times New Roman" w:hAnsi="Times New Roman" w:cs="Times New Roman"/>
                <w:sz w:val="36"/>
                <w:szCs w:val="36"/>
              </w:rPr>
              <w:t>и Ненецкому автономному округу</w:t>
            </w:r>
            <w:r w:rsidR="00071FC2" w:rsidRPr="00DD5A92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B07441" w:rsidRPr="00DD5A92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6" w:type="dxa"/>
          </w:tcPr>
          <w:p w:rsidR="00D6229E" w:rsidRPr="00DD5A92" w:rsidRDefault="00D6229E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B944D5" w:rsidRPr="00DD5A92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D5A92">
              <w:rPr>
                <w:rFonts w:ascii="Times New Roman" w:hAnsi="Times New Roman" w:cs="Times New Roman"/>
                <w:i/>
                <w:sz w:val="36"/>
                <w:szCs w:val="36"/>
              </w:rPr>
              <w:t>Сч</w:t>
            </w:r>
            <w:proofErr w:type="spellEnd"/>
            <w:r w:rsidRPr="00DD5A92">
              <w:rPr>
                <w:rFonts w:ascii="Times New Roman" w:hAnsi="Times New Roman" w:cs="Times New Roman"/>
                <w:i/>
                <w:sz w:val="36"/>
                <w:szCs w:val="36"/>
              </w:rPr>
              <w:t>. №</w:t>
            </w:r>
            <w:r w:rsidRPr="00DD5A92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B07441" w:rsidRPr="00DD5A92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DD5A92">
              <w:rPr>
                <w:rFonts w:ascii="Times New Roman" w:hAnsi="Times New Roman" w:cs="Times New Roman"/>
                <w:sz w:val="36"/>
                <w:szCs w:val="36"/>
              </w:rPr>
              <w:t>03100643000000012400</w:t>
            </w:r>
          </w:p>
        </w:tc>
      </w:tr>
      <w:tr w:rsidR="00B944D5" w:rsidRPr="00B07441" w:rsidTr="00DD5A92">
        <w:tc>
          <w:tcPr>
            <w:tcW w:w="5949" w:type="dxa"/>
            <w:vMerge/>
          </w:tcPr>
          <w:p w:rsidR="00B944D5" w:rsidRPr="00DD5A92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6" w:type="dxa"/>
          </w:tcPr>
          <w:p w:rsidR="00C3225B" w:rsidRDefault="00C3225B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B944D5" w:rsidRPr="00DD5A92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D5A92">
              <w:rPr>
                <w:rFonts w:ascii="Times New Roman" w:hAnsi="Times New Roman" w:cs="Times New Roman"/>
                <w:i/>
                <w:sz w:val="36"/>
                <w:szCs w:val="36"/>
              </w:rPr>
              <w:t>ИНН</w:t>
            </w:r>
            <w:r w:rsidRPr="00DD5A92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="00B07441" w:rsidRPr="00DD5A9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DD5A92">
              <w:rPr>
                <w:rFonts w:ascii="Times New Roman" w:hAnsi="Times New Roman" w:cs="Times New Roman"/>
                <w:sz w:val="36"/>
                <w:szCs w:val="36"/>
              </w:rPr>
              <w:t>2901181892</w:t>
            </w:r>
          </w:p>
        </w:tc>
      </w:tr>
      <w:tr w:rsidR="00B944D5" w:rsidRPr="00B07441" w:rsidTr="00DD5A92">
        <w:tc>
          <w:tcPr>
            <w:tcW w:w="5949" w:type="dxa"/>
            <w:vMerge/>
          </w:tcPr>
          <w:p w:rsidR="00B944D5" w:rsidRPr="00DD5A92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6" w:type="dxa"/>
          </w:tcPr>
          <w:p w:rsidR="00C3225B" w:rsidRDefault="00C3225B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B944D5" w:rsidRPr="00DD5A92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D5A9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КПП </w:t>
            </w:r>
            <w:r w:rsidRPr="00DD5A92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="00B07441" w:rsidRPr="00DD5A9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DD5A92">
              <w:rPr>
                <w:rFonts w:ascii="Times New Roman" w:hAnsi="Times New Roman" w:cs="Times New Roman"/>
                <w:sz w:val="36"/>
                <w:szCs w:val="36"/>
              </w:rPr>
              <w:t>290101001</w:t>
            </w:r>
          </w:p>
        </w:tc>
      </w:tr>
      <w:tr w:rsidR="00B944D5" w:rsidRPr="00B07441" w:rsidTr="00DD5A92">
        <w:tc>
          <w:tcPr>
            <w:tcW w:w="5949" w:type="dxa"/>
          </w:tcPr>
          <w:p w:rsidR="00B944D5" w:rsidRPr="00DD5A92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D5A92">
              <w:rPr>
                <w:rFonts w:ascii="Times New Roman" w:hAnsi="Times New Roman" w:cs="Times New Roman"/>
                <w:i/>
                <w:sz w:val="36"/>
                <w:szCs w:val="36"/>
              </w:rPr>
              <w:t>КБК</w:t>
            </w:r>
            <w:r w:rsidRPr="00DD5A92">
              <w:rPr>
                <w:rFonts w:ascii="Times New Roman" w:hAnsi="Times New Roman" w:cs="Times New Roman"/>
                <w:sz w:val="36"/>
                <w:szCs w:val="36"/>
              </w:rPr>
              <w:t xml:space="preserve">   318</w:t>
            </w:r>
            <w:r w:rsidR="00144F42" w:rsidRPr="00DD5A9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07441" w:rsidRPr="00DD5A9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44F42" w:rsidRPr="00DD5A9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07441" w:rsidRPr="00DD5A92">
              <w:rPr>
                <w:rFonts w:ascii="Times New Roman" w:hAnsi="Times New Roman" w:cs="Times New Roman"/>
                <w:sz w:val="36"/>
                <w:szCs w:val="36"/>
              </w:rPr>
              <w:t>08</w:t>
            </w:r>
            <w:r w:rsidR="00144F42" w:rsidRPr="00DD5A9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07441" w:rsidRPr="00DD5A92">
              <w:rPr>
                <w:rFonts w:ascii="Times New Roman" w:hAnsi="Times New Roman" w:cs="Times New Roman"/>
                <w:sz w:val="36"/>
                <w:szCs w:val="36"/>
              </w:rPr>
              <w:t>05000</w:t>
            </w:r>
            <w:r w:rsidR="00144F42" w:rsidRPr="00DD5A9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07441" w:rsidRPr="00DD5A92">
              <w:rPr>
                <w:rFonts w:ascii="Times New Roman" w:hAnsi="Times New Roman" w:cs="Times New Roman"/>
                <w:sz w:val="36"/>
                <w:szCs w:val="36"/>
              </w:rPr>
              <w:t>01</w:t>
            </w:r>
            <w:r w:rsidR="00144F42" w:rsidRPr="00DD5A9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F2B8C" w:rsidRPr="00DD5A92">
              <w:rPr>
                <w:rFonts w:ascii="Times New Roman" w:hAnsi="Times New Roman" w:cs="Times New Roman"/>
                <w:sz w:val="36"/>
                <w:szCs w:val="36"/>
              </w:rPr>
              <w:t>0001</w:t>
            </w:r>
            <w:r w:rsidR="00144F42" w:rsidRPr="00DD5A9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07441" w:rsidRPr="00DD5A92">
              <w:rPr>
                <w:rFonts w:ascii="Times New Roman" w:hAnsi="Times New Roman" w:cs="Times New Roman"/>
                <w:sz w:val="36"/>
                <w:szCs w:val="36"/>
              </w:rPr>
              <w:t>110</w:t>
            </w:r>
          </w:p>
          <w:p w:rsidR="00B07441" w:rsidRPr="00DD5A92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6" w:type="dxa"/>
          </w:tcPr>
          <w:p w:rsidR="00B944D5" w:rsidRPr="00DD5A92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D5A9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ОКТМО </w:t>
            </w:r>
            <w:r w:rsidRPr="00DD5A92">
              <w:rPr>
                <w:rFonts w:ascii="Times New Roman" w:hAnsi="Times New Roman" w:cs="Times New Roman"/>
                <w:sz w:val="36"/>
                <w:szCs w:val="36"/>
              </w:rPr>
              <w:t xml:space="preserve">  11701000</w:t>
            </w:r>
          </w:p>
        </w:tc>
      </w:tr>
      <w:tr w:rsidR="00B944D5" w:rsidRPr="00B07441" w:rsidTr="00DD5A92">
        <w:tc>
          <w:tcPr>
            <w:tcW w:w="5949" w:type="dxa"/>
          </w:tcPr>
          <w:p w:rsidR="006F2B8C" w:rsidRPr="00DD5A92" w:rsidRDefault="00B07441" w:rsidP="00D9497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A9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За </w:t>
            </w:r>
            <w:r w:rsidR="006F2B8C" w:rsidRPr="00DD5A9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государственную регистрацию </w:t>
            </w:r>
            <w:r w:rsidR="00D94978" w:rsidRPr="00DD5A92">
              <w:rPr>
                <w:rFonts w:ascii="Times New Roman" w:hAnsi="Times New Roman" w:cs="Times New Roman"/>
                <w:b/>
                <w:sz w:val="36"/>
                <w:szCs w:val="36"/>
              </w:rPr>
              <w:t>заключения</w:t>
            </w:r>
            <w:r w:rsidR="00B0373C" w:rsidRPr="00DD5A9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0420F" w:rsidRPr="00DD5A92">
              <w:rPr>
                <w:rFonts w:ascii="Times New Roman" w:hAnsi="Times New Roman" w:cs="Times New Roman"/>
                <w:b/>
                <w:sz w:val="36"/>
                <w:szCs w:val="36"/>
              </w:rPr>
              <w:t>брака</w:t>
            </w:r>
            <w:r w:rsidR="003B289E">
              <w:rPr>
                <w:rFonts w:ascii="Times New Roman" w:hAnsi="Times New Roman" w:cs="Times New Roman"/>
                <w:b/>
                <w:sz w:val="36"/>
                <w:szCs w:val="36"/>
              </w:rPr>
              <w:t>, установление отцовства, перемена имени</w:t>
            </w:r>
            <w:bookmarkStart w:id="0" w:name="_GoBack"/>
            <w:bookmarkEnd w:id="0"/>
            <w:r w:rsidR="0060420F" w:rsidRPr="00DD5A9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94978" w:rsidRPr="00DD5A92" w:rsidRDefault="00D94978" w:rsidP="00D9497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386" w:type="dxa"/>
          </w:tcPr>
          <w:p w:rsidR="00B944D5" w:rsidRPr="00DD5A92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D5A92">
              <w:rPr>
                <w:rFonts w:ascii="Times New Roman" w:hAnsi="Times New Roman" w:cs="Times New Roman"/>
                <w:i/>
                <w:sz w:val="36"/>
                <w:szCs w:val="36"/>
              </w:rPr>
              <w:t>Сумма</w:t>
            </w:r>
            <w:r w:rsidRPr="00DD5A9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94978" w:rsidRPr="00DD5A92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A5CD0" w:rsidRPr="00DD5A92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DD5A92">
              <w:rPr>
                <w:rFonts w:ascii="Times New Roman" w:hAnsi="Times New Roman" w:cs="Times New Roman"/>
                <w:b/>
                <w:sz w:val="36"/>
                <w:szCs w:val="36"/>
              </w:rPr>
              <w:t>0.00</w:t>
            </w:r>
          </w:p>
        </w:tc>
      </w:tr>
    </w:tbl>
    <w:p w:rsidR="00B944D5" w:rsidRDefault="00B944D5" w:rsidP="004A417C">
      <w:pPr>
        <w:spacing w:after="0"/>
      </w:pPr>
    </w:p>
    <w:sectPr w:rsidR="00B944D5" w:rsidSect="004A417C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46"/>
    <w:rsid w:val="0000184F"/>
    <w:rsid w:val="00071FC2"/>
    <w:rsid w:val="00144F42"/>
    <w:rsid w:val="00255A46"/>
    <w:rsid w:val="00326519"/>
    <w:rsid w:val="003B289E"/>
    <w:rsid w:val="00460014"/>
    <w:rsid w:val="0046796E"/>
    <w:rsid w:val="004A417C"/>
    <w:rsid w:val="00565B9E"/>
    <w:rsid w:val="0060105A"/>
    <w:rsid w:val="0060420F"/>
    <w:rsid w:val="006A5CD0"/>
    <w:rsid w:val="006F2B8C"/>
    <w:rsid w:val="007C0394"/>
    <w:rsid w:val="00847957"/>
    <w:rsid w:val="008930CE"/>
    <w:rsid w:val="00B0373C"/>
    <w:rsid w:val="00B07441"/>
    <w:rsid w:val="00B944D5"/>
    <w:rsid w:val="00C3225B"/>
    <w:rsid w:val="00CF2971"/>
    <w:rsid w:val="00D6229E"/>
    <w:rsid w:val="00D94978"/>
    <w:rsid w:val="00DD5A92"/>
    <w:rsid w:val="00E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D965"/>
  <w15:chartTrackingRefBased/>
  <w15:docId w15:val="{B017325A-4453-4A56-A96B-D4BE903E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Горелик Зоя Сергеевна</dc:creator>
  <cp:keywords/>
  <dc:description/>
  <cp:lastModifiedBy>Trade2</cp:lastModifiedBy>
  <cp:revision>3</cp:revision>
  <cp:lastPrinted>2021-01-14T09:29:00Z</cp:lastPrinted>
  <dcterms:created xsi:type="dcterms:W3CDTF">2022-12-14T07:49:00Z</dcterms:created>
  <dcterms:modified xsi:type="dcterms:W3CDTF">2022-12-14T08:08:00Z</dcterms:modified>
</cp:coreProperties>
</file>